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6" w:rsidRPr="00BA65EC" w:rsidRDefault="00E147A5" w:rsidP="00570A5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</w:t>
      </w:r>
      <w:r w:rsidR="00570A54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rogram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organizácie UNICEF</w:t>
      </w:r>
      <w:r w:rsidR="00774ED6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B01DE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„</w:t>
      </w:r>
      <w:r w:rsidR="00570A54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ŠKOLA  PRIATEĽSKÁ </w:t>
      </w:r>
      <w:r w:rsid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70A54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  DEŤOM</w:t>
      </w:r>
      <w:r w:rsidR="00FB01DE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”</w:t>
      </w:r>
      <w:r w:rsidR="00BA65EC" w:rsidRPr="00BA6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FB01DE" w:rsidRPr="009B7C5F" w:rsidRDefault="007E5AFB" w:rsidP="009B7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A65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570A54" w:rsidRDefault="00570A54" w:rsidP="00570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Vážení rodičia, </w:t>
      </w:r>
    </w:p>
    <w:p w:rsidR="00570A54" w:rsidRDefault="00570A54" w:rsidP="00570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0A54" w:rsidRDefault="003A05DB" w:rsidP="00570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outo cestou by sme Vás </w:t>
      </w:r>
      <w:r w:rsidR="009B7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radi bližšie oboznámili </w:t>
      </w:r>
      <w:r w:rsidR="00F7480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74804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programom</w:t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organizácie UNICEF</w:t>
      </w:r>
      <w:r w:rsidR="00773D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názvom </w:t>
      </w:r>
      <w:r w:rsidR="00FB01DE" w:rsidRPr="00FB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570A54" w:rsidRPr="00FB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ŠKOLA PRIATEĽSKÁ K DEŤOM</w:t>
      </w:r>
      <w:r w:rsidR="00FB01DE" w:rsidRPr="00FB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”</w:t>
      </w:r>
      <w:r w:rsidR="00570A54" w:rsidRPr="00FB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BE102D" w:rsidRPr="00FB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E102D">
        <w:rPr>
          <w:rFonts w:ascii="Times New Roman" w:eastAsia="Times New Roman" w:hAnsi="Times New Roman" w:cs="Times New Roman"/>
          <w:sz w:val="24"/>
          <w:szCs w:val="24"/>
          <w:lang w:eastAsia="sk-SK"/>
        </w:rPr>
        <w:t>do ktorého sa</w:t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školskom roku 2012/2013 </w:t>
      </w:r>
      <w:r w:rsidR="00BE10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zapojila </w:t>
      </w:r>
      <w:r w:rsidR="00570A54">
        <w:rPr>
          <w:rFonts w:ascii="Times New Roman" w:eastAsia="Times New Roman" w:hAnsi="Times New Roman" w:cs="Times New Roman"/>
          <w:sz w:val="24"/>
          <w:szCs w:val="24"/>
          <w:lang w:eastAsia="sk-SK"/>
        </w:rPr>
        <w:t>aj naša škola.</w:t>
      </w:r>
    </w:p>
    <w:p w:rsidR="00935D6D" w:rsidRDefault="00774ED6" w:rsidP="00773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47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Celoročný program </w:t>
      </w:r>
      <w:r w:rsidR="00FB01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547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Škola priateľská k deťom</w:t>
      </w:r>
      <w:r w:rsidR="00FB01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”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>Child</w:t>
      </w:r>
      <w:proofErr w:type="spellEnd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>Friendly</w:t>
      </w:r>
      <w:proofErr w:type="spellEnd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47DE">
        <w:rPr>
          <w:rFonts w:ascii="Times New Roman" w:eastAsia="Times New Roman" w:hAnsi="Times New Roman" w:cs="Times New Roman"/>
          <w:sz w:val="24"/>
          <w:szCs w:val="24"/>
          <w:lang w:eastAsia="sk-SK"/>
        </w:rPr>
        <w:t>je postavený na myšlienke  Dohovoru o právach dieťaťa. Pomocou stanovených kritérií vzdeláva a vychováva k uplatňovaniu práv dieťaťa celé k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>olektívy škôl - deti, pedagógov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47DE">
        <w:rPr>
          <w:rFonts w:ascii="Times New Roman" w:eastAsia="Times New Roman" w:hAnsi="Times New Roman" w:cs="Times New Roman"/>
          <w:sz w:val="24"/>
          <w:szCs w:val="24"/>
          <w:lang w:eastAsia="sk-SK"/>
        </w:rPr>
        <w:t>aj rodičov, pričom podstatným prvkom je plnohodnotná spoluúčasť detí na chode školy. Cieľom programu je vytvoriť v školách také prostredie, v ktorom sa každé dieťa cíti bezpečne, dobre, sebaisto a do ktorého chodí s radosťou.</w:t>
      </w:r>
    </w:p>
    <w:p w:rsidR="00BA65EC" w:rsidRDefault="003A05DB" w:rsidP="00773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snaha stať sa </w:t>
      </w:r>
      <w:r w:rsidR="00FB01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Školou priateľskou k deťom</w:t>
      </w:r>
      <w:r w:rsidR="00FB01DE">
        <w:rPr>
          <w:rFonts w:ascii="Times New Roman" w:eastAsia="Times New Roman" w:hAnsi="Times New Roman" w:cs="Times New Roman"/>
          <w:sz w:val="24"/>
          <w:szCs w:val="24"/>
          <w:lang w:eastAsia="sk-SK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čiže uplatňovať práva detí</w:t>
      </w:r>
      <w:r w:rsidR="00372BE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dlhodobým </w:t>
      </w:r>
      <w:r w:rsidR="00372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strategickým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</w:t>
      </w:r>
      <w:r w:rsidR="00372B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 ktorom budeme využívať viaceré nástroje na jeho dosiahnutie. </w:t>
      </w:r>
    </w:p>
    <w:p w:rsidR="003A05DB" w:rsidRDefault="00372BEC" w:rsidP="00773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Žiakmi našej školy bude vytvorená nástenka o právach dieťaťa a rozvojovej problematike, ktorá bude umiestn</w:t>
      </w:r>
      <w:r w:rsidR="00E147A5">
        <w:rPr>
          <w:rFonts w:ascii="Times New Roman" w:eastAsia="Times New Roman" w:hAnsi="Times New Roman" w:cs="Times New Roman"/>
          <w:sz w:val="24"/>
          <w:szCs w:val="24"/>
          <w:lang w:eastAsia="sk-SK"/>
        </w:rPr>
        <w:t>ená vo vstupnom priestore školy a na ktorej nájdete dôležité telefónne čísla a internetové stránky.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Jednotlivé témy z Dohovoru o právach dieťaťa sú obsiahnuté v pláne rozvoja školy a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osnovách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ieto témy </w:t>
      </w:r>
      <w:r w:rsidR="00E147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zaujímavým spôsobom</w:t>
      </w:r>
      <w:r w:rsidR="00E147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zapracované</w:t>
      </w:r>
      <w:r w:rsidR="00773D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jednotlivých vyučovacích hodín. Okrem toho sa bude právam detí </w:t>
      </w:r>
      <w:r w:rsidR="00E147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venovať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koordinátorka prevencie</w:t>
      </w:r>
      <w:r w:rsidR="00FB01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rôznych zážitkových hier a zapojením sa do aktivity podporujúcej UNICEF (Týždeň modrého gombíka).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uplatňovaní práv detí nám bude v mnohom nápomocné aj Občianske združenie – spoločne proti kriminalite, s ktorým naša škola aktívne spolupracuje (bližšie informácie o spolupráci nájdete 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nástenke vedľa dverí riaditeľne).</w:t>
      </w:r>
    </w:p>
    <w:p w:rsidR="00FB01DE" w:rsidRDefault="00FB01DE" w:rsidP="00773D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Veríme, že 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„Škola priateľská k deťom”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oslovil a podporíte náš spoločný cieľ, ktorým je vytvorenie ešte pozitívnejšieho prostredia v našej škole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všetkých jej žiakov. V prípade akýchkoľvek otázok</w:t>
      </w:r>
      <w:r w:rsidR="00BA65EC">
        <w:rPr>
          <w:rFonts w:ascii="Times New Roman" w:eastAsia="Times New Roman" w:hAnsi="Times New Roman" w:cs="Times New Roman"/>
          <w:sz w:val="24"/>
          <w:szCs w:val="24"/>
          <w:lang w:eastAsia="sk-SK"/>
        </w:rPr>
        <w:t>, pripomienok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3D98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návrhov</w:t>
      </w:r>
      <w:r w:rsidR="00773D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môžete obrátiť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našu koordinátorku prevencie Mgr. Eriku Trebatickú.</w:t>
      </w:r>
      <w:r w:rsidR="00047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73D98" w:rsidRDefault="00773D98" w:rsidP="00047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3D98" w:rsidRDefault="00773D98" w:rsidP="00047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ZŠ 1.-4. roč. s MŠ Malženice</w:t>
      </w:r>
    </w:p>
    <w:sectPr w:rsidR="00773D98" w:rsidSect="003B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1D" w:rsidRDefault="0021631D" w:rsidP="000A0F66">
      <w:pPr>
        <w:spacing w:after="0" w:line="240" w:lineRule="auto"/>
      </w:pPr>
      <w:r>
        <w:separator/>
      </w:r>
    </w:p>
  </w:endnote>
  <w:endnote w:type="continuationSeparator" w:id="0">
    <w:p w:rsidR="0021631D" w:rsidRDefault="0021631D" w:rsidP="000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1D" w:rsidRDefault="0021631D" w:rsidP="000A0F66">
      <w:pPr>
        <w:spacing w:after="0" w:line="240" w:lineRule="auto"/>
      </w:pPr>
      <w:r>
        <w:separator/>
      </w:r>
    </w:p>
  </w:footnote>
  <w:footnote w:type="continuationSeparator" w:id="0">
    <w:p w:rsidR="0021631D" w:rsidRDefault="0021631D" w:rsidP="000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6" w:rsidRDefault="000A0F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3B2B"/>
    <w:multiLevelType w:val="multilevel"/>
    <w:tmpl w:val="1AD2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BA"/>
    <w:rsid w:val="000378B1"/>
    <w:rsid w:val="00045ABA"/>
    <w:rsid w:val="00047CA0"/>
    <w:rsid w:val="000A0F66"/>
    <w:rsid w:val="001D15B1"/>
    <w:rsid w:val="001F3A35"/>
    <w:rsid w:val="0020047D"/>
    <w:rsid w:val="0021631D"/>
    <w:rsid w:val="00372BEC"/>
    <w:rsid w:val="003A05DB"/>
    <w:rsid w:val="003B30FD"/>
    <w:rsid w:val="0045480F"/>
    <w:rsid w:val="00570A54"/>
    <w:rsid w:val="00773D98"/>
    <w:rsid w:val="00774ED6"/>
    <w:rsid w:val="00777780"/>
    <w:rsid w:val="0079309F"/>
    <w:rsid w:val="007E5AFB"/>
    <w:rsid w:val="009030A6"/>
    <w:rsid w:val="00935D6D"/>
    <w:rsid w:val="009B7C5F"/>
    <w:rsid w:val="00A93C5F"/>
    <w:rsid w:val="00B547DE"/>
    <w:rsid w:val="00BA65EC"/>
    <w:rsid w:val="00BE102D"/>
    <w:rsid w:val="00E147A5"/>
    <w:rsid w:val="00F74804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F66"/>
  </w:style>
  <w:style w:type="paragraph" w:styleId="Pta">
    <w:name w:val="footer"/>
    <w:basedOn w:val="Normlny"/>
    <w:link w:val="PtaChar"/>
    <w:uiPriority w:val="99"/>
    <w:unhideWhenUsed/>
    <w:rsid w:val="000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F66"/>
  </w:style>
  <w:style w:type="paragraph" w:styleId="Textbubliny">
    <w:name w:val="Balloon Text"/>
    <w:basedOn w:val="Normlny"/>
    <w:link w:val="TextbublinyChar"/>
    <w:uiPriority w:val="99"/>
    <w:semiHidden/>
    <w:unhideWhenUsed/>
    <w:rsid w:val="009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4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4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F66"/>
  </w:style>
  <w:style w:type="paragraph" w:styleId="Pta">
    <w:name w:val="footer"/>
    <w:basedOn w:val="Normlny"/>
    <w:link w:val="PtaChar"/>
    <w:uiPriority w:val="99"/>
    <w:unhideWhenUsed/>
    <w:rsid w:val="000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F66"/>
  </w:style>
  <w:style w:type="paragraph" w:styleId="Textbubliny">
    <w:name w:val="Balloon Text"/>
    <w:basedOn w:val="Normlny"/>
    <w:link w:val="TextbublinyChar"/>
    <w:uiPriority w:val="99"/>
    <w:semiHidden/>
    <w:unhideWhenUsed/>
    <w:rsid w:val="009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D9EE-2835-4431-86C0-5940C2D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2012-09-24T06:59:00Z</dcterms:created>
  <dcterms:modified xsi:type="dcterms:W3CDTF">2012-10-13T01:29:00Z</dcterms:modified>
</cp:coreProperties>
</file>